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ED57">
      <w:pPr>
        <w:spacing w:before="156" w:beforeLines="50" w:line="520" w:lineRule="exact"/>
        <w:ind w:firstLine="480" w:firstLineChars="200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30"/>
        </w:rPr>
        <w:t xml:space="preserve">              </w:t>
      </w:r>
      <w:r>
        <w:rPr>
          <w:rFonts w:hint="eastAsia" w:ascii="黑体" w:hAnsi="黑体" w:eastAsia="黑体"/>
          <w:sz w:val="30"/>
          <w:lang w:val="en-US" w:eastAsia="zh-CN"/>
        </w:rPr>
        <w:t>准考证打印流程</w:t>
      </w:r>
    </w:p>
    <w:p w14:paraId="239AA43D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查看通知：登录“上海建</w:t>
      </w:r>
      <w:bookmarkStart w:id="0" w:name="_GoBack"/>
      <w:bookmarkEnd w:id="0"/>
      <w:r>
        <w:rPr>
          <w:rFonts w:hint="eastAsia" w:ascii="仿宋" w:hAnsi="仿宋" w:eastAsia="仿宋"/>
          <w:sz w:val="28"/>
          <w:lang w:val="en-US" w:eastAsia="zh-CN"/>
        </w:rPr>
        <w:t>交人才网”（jjrc.zjw.sh.gov.cn）—“通知公告”栏目或者“考试动态”栏目，查看考试通知。</w:t>
      </w:r>
    </w:p>
    <w:p w14:paraId="675AA47F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打印准考证：登录“上海建交人才网”（jjrc.zjw.sh.gov.cn）—“考试认证”栏目—找到对应考试项目，下载准考证。以姓名、身份证号、初始密码（身份证后六位）登录，密码必须修改后，才能打印准考证。请牢记密码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4F89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121CDB4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38FE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75F8C8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52B3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c0MDBlMjNjMTZlOWIzOWE0Mjg3NDM4M2RkNGUifQ=="/>
  </w:docVars>
  <w:rsids>
    <w:rsidRoot w:val="00684ECE"/>
    <w:rsid w:val="0003306B"/>
    <w:rsid w:val="0013436B"/>
    <w:rsid w:val="001A69CC"/>
    <w:rsid w:val="00430D95"/>
    <w:rsid w:val="005706D0"/>
    <w:rsid w:val="005E0CB8"/>
    <w:rsid w:val="00613D2F"/>
    <w:rsid w:val="00631986"/>
    <w:rsid w:val="00645008"/>
    <w:rsid w:val="00684ECE"/>
    <w:rsid w:val="006F00B5"/>
    <w:rsid w:val="006F110D"/>
    <w:rsid w:val="007D563C"/>
    <w:rsid w:val="00824920"/>
    <w:rsid w:val="00825037"/>
    <w:rsid w:val="00836924"/>
    <w:rsid w:val="00873595"/>
    <w:rsid w:val="00955A0E"/>
    <w:rsid w:val="009A6E1A"/>
    <w:rsid w:val="009F2C7C"/>
    <w:rsid w:val="00A02A73"/>
    <w:rsid w:val="00A80B29"/>
    <w:rsid w:val="00A93FC1"/>
    <w:rsid w:val="00AC5C88"/>
    <w:rsid w:val="00AC77BE"/>
    <w:rsid w:val="00B442C2"/>
    <w:rsid w:val="00B45C53"/>
    <w:rsid w:val="00BF35DD"/>
    <w:rsid w:val="00C33D01"/>
    <w:rsid w:val="00D40894"/>
    <w:rsid w:val="00D42546"/>
    <w:rsid w:val="00DF0214"/>
    <w:rsid w:val="00DF1CDB"/>
    <w:rsid w:val="00F4419E"/>
    <w:rsid w:val="00F578D6"/>
    <w:rsid w:val="00F91326"/>
    <w:rsid w:val="00FB5460"/>
    <w:rsid w:val="00FC685C"/>
    <w:rsid w:val="04A90BC2"/>
    <w:rsid w:val="05B265EF"/>
    <w:rsid w:val="0ACF0CD0"/>
    <w:rsid w:val="137C5458"/>
    <w:rsid w:val="21E86F6E"/>
    <w:rsid w:val="2AB2395F"/>
    <w:rsid w:val="2BA00E02"/>
    <w:rsid w:val="389F0DCE"/>
    <w:rsid w:val="392039C6"/>
    <w:rsid w:val="3F2B0C66"/>
    <w:rsid w:val="4FAC3E90"/>
    <w:rsid w:val="4FFC0F4A"/>
    <w:rsid w:val="52B62D2D"/>
    <w:rsid w:val="58D5166B"/>
    <w:rsid w:val="64883B43"/>
    <w:rsid w:val="66E501F7"/>
    <w:rsid w:val="6ED8034A"/>
    <w:rsid w:val="7A162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shfdc</Company>
  <Pages>1</Pages>
  <Words>161</Words>
  <Characters>200</Characters>
  <Lines>6</Lines>
  <Paragraphs>1</Paragraphs>
  <TotalTime>0</TotalTime>
  <ScaleCrop>false</ScaleCrop>
  <LinksUpToDate>false</LinksUpToDate>
  <CharactersWithSpaces>216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2006-05-23T07:33:00Z</dcterms:created>
  <dc:creator>kpzx</dc:creator>
  <cp:lastModifiedBy>fdrcuser</cp:lastModifiedBy>
  <cp:lastPrinted>2013-01-18T06:08:00Z</cp:lastPrinted>
  <dcterms:modified xsi:type="dcterms:W3CDTF">2026-05-06T08:19:33Z</dcterms:modified>
  <dc:title>五、考场规则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BAD902A1087C474299B5EC916F223DD0_13</vt:lpwstr>
  </property>
</Properties>
</file>