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57C0C" w14:textId="49E13CFE" w:rsidR="00FA01C8" w:rsidRPr="00FA01C8" w:rsidRDefault="002B690B" w:rsidP="00FA01C8">
      <w:pPr>
        <w:spacing w:afterLines="50" w:after="156"/>
        <w:jc w:val="center"/>
        <w:rPr>
          <w:rFonts w:ascii="Calibri" w:eastAsia="宋体" w:hAnsi="Calibri"/>
          <w:b/>
          <w:bCs/>
          <w:sz w:val="36"/>
          <w:szCs w:val="36"/>
        </w:rPr>
      </w:pPr>
      <w:r w:rsidRPr="002B690B">
        <w:rPr>
          <w:rFonts w:ascii="Calibri" w:eastAsia="宋体" w:hAnsi="Calibri" w:hint="eastAsia"/>
          <w:b/>
          <w:bCs/>
          <w:sz w:val="36"/>
          <w:szCs w:val="36"/>
        </w:rPr>
        <w:t>部分新标准发布信息</w:t>
      </w:r>
    </w:p>
    <w:tbl>
      <w:tblPr>
        <w:tblW w:w="63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8"/>
        <w:gridCol w:w="4536"/>
        <w:gridCol w:w="2269"/>
        <w:gridCol w:w="1509"/>
      </w:tblGrid>
      <w:tr w:rsidR="00C75DD2" w:rsidRPr="00E96D6F" w14:paraId="5BFF7C4B" w14:textId="77777777" w:rsidTr="00C75DD2">
        <w:trPr>
          <w:trHeight w:val="454"/>
          <w:tblHeader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134C7E7" w14:textId="77777777" w:rsidR="00E96D6F" w:rsidRPr="00E96D6F" w:rsidRDefault="00E96D6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E96D6F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标准编号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00E5A7F0" w14:textId="02715F4D" w:rsidR="00E96D6F" w:rsidRPr="00E96D6F" w:rsidRDefault="00E96D6F" w:rsidP="00C75DD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E96D6F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标准名称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05684C73" w14:textId="77777777" w:rsidR="00E96D6F" w:rsidRPr="00E96D6F" w:rsidRDefault="00E96D6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E96D6F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代替标准号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0D499C57" w14:textId="77777777" w:rsidR="00E96D6F" w:rsidRPr="00E96D6F" w:rsidRDefault="00E96D6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E96D6F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实施日期</w:t>
            </w:r>
          </w:p>
        </w:tc>
      </w:tr>
      <w:tr w:rsidR="00C75DD2" w:rsidRPr="00E96D6F" w14:paraId="587E7C99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405D11F9" w14:textId="15549C15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JC/T 60025-2025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4D874A2F" w14:textId="68C4FEE3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聚合物透水混凝土路面技术规程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5A35C6E9" w14:textId="687335D6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C1CD0AE" w14:textId="42986E88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2025-11-01</w:t>
            </w:r>
          </w:p>
        </w:tc>
      </w:tr>
      <w:tr w:rsidR="00C75DD2" w:rsidRPr="00E96D6F" w14:paraId="47BBB4AD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077EEE2D" w14:textId="49B530B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JC/T 60026-2025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B83D9BD" w14:textId="721177E0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屋面用单层防水卷材应用技术规程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7C44F3A2" w14:textId="2330B3B4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7C439518" w14:textId="014BFD40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2025-11-01</w:t>
            </w:r>
          </w:p>
        </w:tc>
      </w:tr>
      <w:tr w:rsidR="00C75DD2" w:rsidRPr="00E96D6F" w14:paraId="27C5D048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070F2D8A" w14:textId="24AFE13A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17794-2021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C52AEB1" w14:textId="25E81E8A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柔性泡沫橡塑绝热制品《第1号修改单》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3B04B8E8" w14:textId="72FDE491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17794-2008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F3678D1" w14:textId="741A0AA9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7923C6D5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6AD41246" w14:textId="7C618C80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19686-2015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4CE0981" w14:textId="5D858E60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建筑用岩棉绝热制品《第1号修改单》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4F4F804A" w14:textId="7A7C1312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19686-2005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7F97C56" w14:textId="33BB623A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3EB91C4B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6C8FC02E" w14:textId="3613062C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20974-2025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1CC86A4" w14:textId="4F3209E2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绝热用硬质酚醛泡沫制品（PF）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7E562B00" w14:textId="41191186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20974-2014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ABC8EA5" w14:textId="2641F384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2F7F7801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E7F469B" w14:textId="53AA95F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21558-2025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53C48E96" w14:textId="38FC459D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建筑绝热用硬质聚氨酯泡沫塑料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369EE802" w14:textId="521C18EA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21558-2008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09377490" w14:textId="35B674E7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0FE3B0C4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482B80F9" w14:textId="70E64AF1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23932-2025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47FFBCA7" w14:textId="24573128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建筑用金属面绝热夹芯板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38F53799" w14:textId="31F3F2B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23932-2009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262B5C2" w14:textId="4EC55FD6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26D8EAB1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D010826" w14:textId="194B3AF4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25975-2018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1BA27572" w14:textId="7BFC6002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建筑外墙外保温用岩棉制品《第1号修改单》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42804F82" w14:textId="362BE300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25975-2010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F7717CD" w14:textId="2087D765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58DB4257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6AB04C42" w14:textId="56B8095D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26540-2022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086A7684" w14:textId="1D9CD67A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墙体保温系统用钢丝网架复合保温板《第1号修改单》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77516710" w14:textId="42D65886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26540-2011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08EBCB19" w14:textId="3960DCFE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5EA0CF53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6E8CEFA6" w14:textId="3B9A4CAD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46993-2025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FD2B0A9" w14:textId="2580B8FD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绝热材料 建筑用气凝胶</w:t>
            </w:r>
            <w:proofErr w:type="gramStart"/>
            <w:r w:rsidRPr="00C75DD2">
              <w:rPr>
                <w:rFonts w:ascii="宋体" w:eastAsia="宋体" w:hAnsi="宋体" w:cs="宋体"/>
                <w:kern w:val="0"/>
                <w:sz w:val="22"/>
              </w:rPr>
              <w:t>毯</w:t>
            </w:r>
            <w:proofErr w:type="gramEnd"/>
            <w:r w:rsidRPr="00C75DD2">
              <w:rPr>
                <w:rFonts w:ascii="宋体" w:eastAsia="宋体" w:hAnsi="宋体" w:cs="宋体"/>
                <w:kern w:val="0"/>
                <w:sz w:val="22"/>
              </w:rPr>
              <w:t xml:space="preserve"> 规范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40D018E3" w14:textId="56458951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0A579FF9" w14:textId="730ED585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1C7AE9CA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A3E8203" w14:textId="0A43C1D4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6495.1-2025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B0E8548" w14:textId="28876BC8" w:rsidR="00E96D6F" w:rsidRPr="00C75DD2" w:rsidRDefault="00E96D6F" w:rsidP="00C75DD2">
            <w:pPr>
              <w:widowControl/>
              <w:rPr>
                <w:rFonts w:ascii="宋体" w:eastAsia="宋体" w:hAnsi="宋体" w:cs="宋体"/>
                <w:spacing w:val="-6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spacing w:val="-6"/>
                <w:kern w:val="0"/>
                <w:sz w:val="22"/>
              </w:rPr>
              <w:t>光伏器件 第1部分：光伏电流-电压特性的测量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671BECFA" w14:textId="74F894A5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6495.1-1996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55F1A26" w14:textId="56DC4554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2026-07-01</w:t>
            </w:r>
          </w:p>
        </w:tc>
      </w:tr>
      <w:tr w:rsidR="00C75DD2" w:rsidRPr="00E96D6F" w14:paraId="66C8B08D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3267B6E3" w14:textId="09E92E8F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45305.3-2026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4FDFE766" w14:textId="47211188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声学 建筑构件隔声的实验室测量 第3部分：撞击声隔声测量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5BBD1217" w14:textId="547FA0CD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19889.6-2005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7F6BD49E" w14:textId="659999F4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494AA767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3C29F481" w14:textId="26C9C76C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45305.5-2026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3095C631" w14:textId="280DFCCD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声学 建筑构件隔声的实验室测量 第5部分：测试设施和设备的要求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7CE10AA8" w14:textId="3A8041AB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19889.1-2005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6062CC76" w14:textId="4A44FEE3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1ED2C535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00500C5" w14:textId="30B0A26D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47090-2026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AFB640C" w14:textId="45F5CDA8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绿色产品评价 钢管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493A226F" w14:textId="01DF90F6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647E2C0" w14:textId="4C415D55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78492C4B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16E4337C" w14:textId="46D7C34E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47095-2026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4B97DC7C" w14:textId="7E54A9F8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绿色产品评价 屋面瓦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1BF262FB" w14:textId="1109838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CCBFA2C" w14:textId="09ABFA75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65FAA2B8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A352FEF" w14:textId="073E6B3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47096-2026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557CB2DF" w14:textId="31BE743B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绿色产品评价 水泥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2BE7070E" w14:textId="7777777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9066918" w14:textId="60887A4F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43611952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B41675A" w14:textId="32282626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47103-2026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7726C0DB" w14:textId="0F2976DC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绿色产品评价 道路用建筑制品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24C1979B" w14:textId="7777777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1E1ED80" w14:textId="526D00F2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6CB77335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7F15461D" w14:textId="79512AD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47104-2026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E2FB2E1" w14:textId="3DD5443E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建筑物和建筑构件的热性能 物理量和定义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36EE54C1" w14:textId="39A7D7D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7036430E" w14:textId="3FD031A9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2026-08-01</w:t>
            </w:r>
          </w:p>
        </w:tc>
      </w:tr>
      <w:tr w:rsidR="00C75DD2" w:rsidRPr="00E96D6F" w14:paraId="6E1371CD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4CBB3A9" w14:textId="7E2939C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15173-2026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5B83A88" w14:textId="5A5B18BA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电声学 声</w:t>
            </w:r>
            <w:proofErr w:type="gramStart"/>
            <w:r w:rsidRPr="00C75DD2">
              <w:rPr>
                <w:rFonts w:ascii="宋体" w:eastAsia="宋体" w:hAnsi="宋体" w:cs="宋体"/>
                <w:kern w:val="0"/>
                <w:sz w:val="22"/>
              </w:rPr>
              <w:t>校准器</w:t>
            </w:r>
            <w:proofErr w:type="gramEnd"/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27AA289B" w14:textId="1F05F60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15173-2010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5E49ACD" w14:textId="516EF206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2026-09-01</w:t>
            </w:r>
          </w:p>
        </w:tc>
      </w:tr>
      <w:tr w:rsidR="00C75DD2" w:rsidRPr="00E96D6F" w14:paraId="6FE05F44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7B01C2AD" w14:textId="61100AF3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2793-2026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0D9654C5" w14:textId="54332314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胶粘剂不挥发物含量的测定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5B3ECF06" w14:textId="47534775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2793-1995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139901A2" w14:textId="6ED33FBD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2026-09-01</w:t>
            </w:r>
          </w:p>
        </w:tc>
      </w:tr>
      <w:tr w:rsidR="00C75DD2" w:rsidRPr="00E96D6F" w14:paraId="599E31DA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0DB3B57B" w14:textId="13B10892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3810.3-2026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4245FA3D" w14:textId="3DB455E7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陶瓷</w:t>
            </w:r>
            <w:proofErr w:type="gramStart"/>
            <w:r w:rsidRPr="00C75DD2">
              <w:rPr>
                <w:rFonts w:ascii="宋体" w:eastAsia="宋体" w:hAnsi="宋体" w:cs="宋体"/>
                <w:kern w:val="0"/>
                <w:sz w:val="22"/>
              </w:rPr>
              <w:t>砖试验</w:t>
            </w:r>
            <w:proofErr w:type="gramEnd"/>
            <w:r w:rsidRPr="00C75DD2">
              <w:rPr>
                <w:rFonts w:ascii="宋体" w:eastAsia="宋体" w:hAnsi="宋体" w:cs="宋体"/>
                <w:kern w:val="0"/>
                <w:sz w:val="22"/>
              </w:rPr>
              <w:t>方法 第3部分：吸水率、显气孔率、表观相对密度和容重的测定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119DC5BD" w14:textId="096C6501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3810.3-2016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6CB79363" w14:textId="1D589BB0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2026-09-01</w:t>
            </w:r>
          </w:p>
        </w:tc>
      </w:tr>
      <w:tr w:rsidR="00C75DD2" w:rsidRPr="00E96D6F" w14:paraId="53B192CF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4EB5FD3" w14:textId="604960DC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47189-2026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74C7DD24" w14:textId="2CE41C6D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油井水泥浆体弹性模量试验方法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327BB6D3" w14:textId="46235E22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F218329" w14:textId="6C8FEBDF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2026-09-01</w:t>
            </w:r>
          </w:p>
        </w:tc>
      </w:tr>
      <w:tr w:rsidR="00C75DD2" w:rsidRPr="00E96D6F" w14:paraId="3CED72B3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E5A0403" w14:textId="319A4E6C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47190-2026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3E58C7BF" w14:textId="4FACFBBE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水泥</w:t>
            </w:r>
            <w:proofErr w:type="gramStart"/>
            <w:r w:rsidRPr="00C75DD2">
              <w:rPr>
                <w:rFonts w:ascii="宋体" w:eastAsia="宋体" w:hAnsi="宋体" w:cs="宋体"/>
                <w:kern w:val="0"/>
                <w:sz w:val="22"/>
              </w:rPr>
              <w:t>胶砂含</w:t>
            </w:r>
            <w:proofErr w:type="gramEnd"/>
            <w:r w:rsidRPr="00C75DD2">
              <w:rPr>
                <w:rFonts w:ascii="宋体" w:eastAsia="宋体" w:hAnsi="宋体" w:cs="宋体"/>
                <w:kern w:val="0"/>
                <w:sz w:val="22"/>
              </w:rPr>
              <w:t>气量测定方法 压力法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6EF3D05D" w14:textId="3A428ED3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1A8D61CB" w14:textId="68653B7A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2026-09-01</w:t>
            </w:r>
          </w:p>
        </w:tc>
      </w:tr>
      <w:tr w:rsidR="00C75DD2" w:rsidRPr="00E96D6F" w14:paraId="02AF039A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7C562194" w14:textId="4FB1C9F6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11785-2026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0F5321D4" w14:textId="26AC218D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铺地材料的燃烧性能测定 辐射热源法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03458D9F" w14:textId="0F12F32E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11785-2005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1E56CACE" w14:textId="7DB31BF2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15EF76B3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0F29EF5C" w14:textId="5D7039B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12513-2026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56D049AE" w14:textId="30AC71D5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proofErr w:type="gramStart"/>
            <w:r w:rsidRPr="00C75DD2">
              <w:rPr>
                <w:rFonts w:ascii="宋体" w:eastAsia="宋体" w:hAnsi="宋体" w:cs="宋体"/>
                <w:kern w:val="0"/>
                <w:sz w:val="22"/>
              </w:rPr>
              <w:t>镶</w:t>
            </w:r>
            <w:proofErr w:type="gramEnd"/>
            <w:r w:rsidRPr="00C75DD2">
              <w:rPr>
                <w:rFonts w:ascii="宋体" w:eastAsia="宋体" w:hAnsi="宋体" w:cs="宋体"/>
                <w:kern w:val="0"/>
                <w:sz w:val="22"/>
              </w:rPr>
              <w:t>玻璃构件和</w:t>
            </w:r>
            <w:proofErr w:type="gramStart"/>
            <w:r w:rsidRPr="00C75DD2">
              <w:rPr>
                <w:rFonts w:ascii="宋体" w:eastAsia="宋体" w:hAnsi="宋体" w:cs="宋体"/>
                <w:kern w:val="0"/>
                <w:sz w:val="22"/>
              </w:rPr>
              <w:t>窗组件</w:t>
            </w:r>
            <w:proofErr w:type="gramEnd"/>
            <w:r w:rsidRPr="00C75DD2">
              <w:rPr>
                <w:rFonts w:ascii="宋体" w:eastAsia="宋体" w:hAnsi="宋体" w:cs="宋体"/>
                <w:kern w:val="0"/>
                <w:sz w:val="22"/>
              </w:rPr>
              <w:t>耐火试验方法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0FA77DF8" w14:textId="760C58A4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12513-2006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279839D5" w14:textId="7F85F266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091AF240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1EA96E19" w14:textId="37AC6C73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lastRenderedPageBreak/>
              <w:t>GB/T 14402-2026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4F169FB" w14:textId="7E8FB722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建筑材料及制品的燃烧性能 燃烧热值的测定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1C7BA52B" w14:textId="20D7D01D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14402-2007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E7C1413" w14:textId="479E3E87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13B23C85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69CC3074" w14:textId="2F46CC40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17428-2026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596BBC9D" w14:textId="5C667197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建筑管道耐火试验方法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152FB126" w14:textId="386724CF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17428-2009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61ABB7AC" w14:textId="48F7E92C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53AFFC8C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37C87789" w14:textId="7F177284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20284-2026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09E859C" w14:textId="799FE150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建筑材料及制品的单体燃烧试验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7C78660B" w14:textId="0EC53B62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20284-2006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31EFB2ED" w14:textId="3F6137F7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758FD469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1786785" w14:textId="72372AA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29416-2026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32818EF" w14:textId="57742484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建筑外墙外保温系统的防火性能试验方法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54514477" w14:textId="1689F210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29416-2012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4CBC798C" w14:textId="4614D61D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4AAED39E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9D4B735" w14:textId="10F7FADA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47318-2026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08537DB" w14:textId="22766CAF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燃烧性能试验 质量损失测定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71BCB0F6" w14:textId="343445C0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6EDDB67D" w14:textId="3222CD35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156CA635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2FF93821" w14:textId="063043A4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5464-2026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06EB1AC4" w14:textId="7A17D569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建筑材料不燃性试验方法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046E7D57" w14:textId="1794FAA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5464-2010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1DCB258F" w14:textId="189F7119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4AF28F37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04310F22" w14:textId="3D874CE5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8626-2026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691E3097" w14:textId="61931375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建筑材料可燃性试验方法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463AF542" w14:textId="5766F8AC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8626-2007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EDFCE19" w14:textId="630B4037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7DD49A29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566D0DAA" w14:textId="6976B55E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9978.10-2026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30B2270C" w14:textId="72EB4D51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建筑构件耐火试验方法 第10部分：结构体系的特殊要求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3D90CD9A" w14:textId="7777777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772C6967" w14:textId="1336A811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52DCCEDA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602B1FF0" w14:textId="7CE72D39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9978.3-2026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71751C91" w14:textId="7309AC88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建筑构件耐火试验方法 第3部分：试验方法和试验结果应用指南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34D5D379" w14:textId="552CDB23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GB/T 9978.3-2008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0A1E98E9" w14:textId="0200D1B6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2026-10-01</w:t>
            </w:r>
          </w:p>
        </w:tc>
      </w:tr>
      <w:tr w:rsidR="00C75DD2" w:rsidRPr="00E96D6F" w14:paraId="3A5FB0C8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7BF8617A" w14:textId="047BDC4B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 8624-2025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02C06ED3" w14:textId="19E4855E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建筑材料及制品燃烧性能分级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2B683E8A" w14:textId="336FFC81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 8624-2012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933FC37" w14:textId="5026E2C1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2027-01-01</w:t>
            </w:r>
          </w:p>
        </w:tc>
      </w:tr>
      <w:tr w:rsidR="00C75DD2" w:rsidRPr="00E96D6F" w14:paraId="3C0C0D3C" w14:textId="77777777" w:rsidTr="00C75DD2">
        <w:trPr>
          <w:trHeight w:val="454"/>
          <w:jc w:val="center"/>
        </w:trPr>
        <w:tc>
          <w:tcPr>
            <w:tcW w:w="1083" w:type="pct"/>
            <w:shd w:val="clear" w:color="auto" w:fill="auto"/>
            <w:noWrap/>
            <w:vAlign w:val="center"/>
            <w:hideMark/>
          </w:tcPr>
          <w:p w14:paraId="040DCA97" w14:textId="6C59B831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 18586-2026</w:t>
            </w:r>
          </w:p>
        </w:tc>
        <w:tc>
          <w:tcPr>
            <w:tcW w:w="2137" w:type="pct"/>
            <w:shd w:val="clear" w:color="auto" w:fill="auto"/>
            <w:noWrap/>
            <w:vAlign w:val="center"/>
            <w:hideMark/>
          </w:tcPr>
          <w:p w14:paraId="2021C5D8" w14:textId="0BE77DD7" w:rsidR="00E96D6F" w:rsidRPr="00C75DD2" w:rsidRDefault="00E96D6F" w:rsidP="00C75DD2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  <w:r w:rsidRPr="00C75DD2">
              <w:rPr>
                <w:rFonts w:ascii="宋体" w:eastAsia="宋体" w:hAnsi="宋体" w:cs="宋体"/>
                <w:kern w:val="0"/>
                <w:sz w:val="22"/>
              </w:rPr>
              <w:t>室内装饰装修材料 地毯、地毯衬垫和聚氯乙烯地板中有害物质限量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14:paraId="558BEBBC" w14:textId="77777777" w:rsid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 18587-2001</w:t>
            </w:r>
          </w:p>
          <w:p w14:paraId="4AAFB1C8" w14:textId="0584DFD7" w:rsidR="00E96D6F" w:rsidRPr="00E96D6F" w:rsidRDefault="00E96D6F" w:rsidP="00E96D6F">
            <w:pPr>
              <w:widowControl/>
              <w:jc w:val="left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GB 18586-2001</w:t>
            </w:r>
          </w:p>
        </w:tc>
        <w:tc>
          <w:tcPr>
            <w:tcW w:w="712" w:type="pct"/>
            <w:shd w:val="clear" w:color="auto" w:fill="auto"/>
            <w:noWrap/>
            <w:vAlign w:val="center"/>
            <w:hideMark/>
          </w:tcPr>
          <w:p w14:paraId="514415FB" w14:textId="07481105" w:rsidR="00E96D6F" w:rsidRPr="00E96D6F" w:rsidRDefault="00E96D6F" w:rsidP="00E96D6F">
            <w:pPr>
              <w:widowControl/>
              <w:jc w:val="center"/>
              <w:rPr>
                <w:rFonts w:ascii="Arial" w:eastAsia="等线" w:hAnsi="Arial" w:cs="Arial"/>
                <w:kern w:val="0"/>
                <w:sz w:val="22"/>
              </w:rPr>
            </w:pPr>
            <w:r w:rsidRPr="00E96D6F">
              <w:rPr>
                <w:rFonts w:ascii="Arial" w:eastAsia="等线" w:hAnsi="Arial" w:cs="Arial"/>
                <w:kern w:val="0"/>
                <w:sz w:val="22"/>
              </w:rPr>
              <w:t>2027-10-01</w:t>
            </w:r>
          </w:p>
        </w:tc>
      </w:tr>
    </w:tbl>
    <w:p w14:paraId="214E5C49" w14:textId="77777777" w:rsidR="00A327DF" w:rsidRPr="00FA01C8" w:rsidRDefault="00A327DF"/>
    <w:sectPr w:rsidR="00A327DF" w:rsidRPr="00FA01C8" w:rsidSect="00826D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72F98"/>
    <w:multiLevelType w:val="hybridMultilevel"/>
    <w:tmpl w:val="4412E6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4C7"/>
    <w:rsid w:val="002B690B"/>
    <w:rsid w:val="0040709C"/>
    <w:rsid w:val="00627A9D"/>
    <w:rsid w:val="00656422"/>
    <w:rsid w:val="00826DBE"/>
    <w:rsid w:val="00A327DF"/>
    <w:rsid w:val="00BC3396"/>
    <w:rsid w:val="00C75DD2"/>
    <w:rsid w:val="00D714C7"/>
    <w:rsid w:val="00E96D6F"/>
    <w:rsid w:val="00EE41C5"/>
    <w:rsid w:val="00F25C5C"/>
    <w:rsid w:val="00FA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AF74B"/>
  <w15:chartTrackingRefBased/>
  <w15:docId w15:val="{4583F24E-CE92-41DC-B28A-29374589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14C7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D714C7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96D6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磊 王</dc:creator>
  <cp:keywords/>
  <dc:description/>
  <cp:lastModifiedBy>超 张</cp:lastModifiedBy>
  <cp:revision>2</cp:revision>
  <dcterms:created xsi:type="dcterms:W3CDTF">2026-04-22T07:05:00Z</dcterms:created>
  <dcterms:modified xsi:type="dcterms:W3CDTF">2026-04-22T07:05:00Z</dcterms:modified>
</cp:coreProperties>
</file>