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57C0C" w14:textId="1D0AC246" w:rsidR="00FA01C8" w:rsidRPr="00FA01C8" w:rsidRDefault="0058230D" w:rsidP="00FA01C8">
      <w:pPr>
        <w:spacing w:afterLines="50" w:after="156"/>
        <w:jc w:val="center"/>
        <w:rPr>
          <w:rFonts w:ascii="Calibri" w:eastAsia="宋体" w:hAnsi="Calibri"/>
          <w:b/>
          <w:bCs/>
          <w:sz w:val="36"/>
          <w:szCs w:val="36"/>
        </w:rPr>
      </w:pPr>
      <w:r w:rsidRPr="0058230D">
        <w:rPr>
          <w:rFonts w:ascii="Calibri" w:eastAsia="宋体" w:hAnsi="Calibri" w:hint="eastAsia"/>
          <w:b/>
          <w:bCs/>
          <w:sz w:val="36"/>
          <w:szCs w:val="36"/>
        </w:rPr>
        <w:t>部分新标准发布信息</w:t>
      </w:r>
    </w:p>
    <w:tbl>
      <w:tblPr>
        <w:tblW w:w="62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9"/>
        <w:gridCol w:w="4024"/>
        <w:gridCol w:w="2553"/>
        <w:gridCol w:w="1517"/>
      </w:tblGrid>
      <w:tr w:rsidR="00A327DF" w:rsidRPr="00A327DF" w14:paraId="5BFF7C4B" w14:textId="77777777" w:rsidTr="00627A9D">
        <w:trPr>
          <w:trHeight w:val="454"/>
          <w:tblHeader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134C7E7" w14:textId="77777777" w:rsidR="00A327DF" w:rsidRPr="00A327DF" w:rsidRDefault="00A327D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22"/>
              </w:rPr>
            </w:pPr>
            <w:r w:rsidRPr="00A327DF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2"/>
              </w:rPr>
              <w:t>标准编号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0E5A7F0" w14:textId="77777777" w:rsidR="00A327DF" w:rsidRPr="00A327DF" w:rsidRDefault="00A327D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22"/>
              </w:rPr>
            </w:pPr>
            <w:r w:rsidRPr="00A327DF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2"/>
              </w:rPr>
              <w:t>标准名称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05684C73" w14:textId="77777777" w:rsidR="00A327DF" w:rsidRPr="00A327DF" w:rsidRDefault="00A327D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22"/>
              </w:rPr>
            </w:pPr>
            <w:r w:rsidRPr="00A327DF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2"/>
              </w:rPr>
              <w:t>代替标准号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0D499C57" w14:textId="77777777" w:rsidR="00A327DF" w:rsidRPr="00A327DF" w:rsidRDefault="00A327DF" w:rsidP="00A327D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22"/>
              </w:rPr>
            </w:pPr>
            <w:r w:rsidRPr="00A327DF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2"/>
              </w:rPr>
              <w:t>实施日期</w:t>
            </w:r>
          </w:p>
        </w:tc>
      </w:tr>
      <w:tr w:rsidR="00A327DF" w:rsidRPr="00A327DF" w14:paraId="587E7C9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405D11F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11977-2025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D874A2F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住宅卫生间功能及尺寸系列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A35C6E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11977-2008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C1CD0AE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2026-02-01</w:t>
            </w:r>
          </w:p>
        </w:tc>
      </w:tr>
      <w:tr w:rsidR="00A327DF" w:rsidRPr="00A327DF" w14:paraId="47BBB4AD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77EEE2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26951-2025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B83D9B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焊缝无损检测 磁粉检测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C44F3A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26951-2011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C439518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2026-02-01</w:t>
            </w:r>
          </w:p>
        </w:tc>
      </w:tr>
      <w:tr w:rsidR="00A327DF" w:rsidRPr="00A327DF" w14:paraId="27C5D048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70F2D8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C52AEB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焊缝无损检测 磁粉检测 验收等级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3B04B8E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26952-2011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F3678D1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2026-02-01</w:t>
            </w:r>
          </w:p>
        </w:tc>
      </w:tr>
      <w:tr w:rsidR="00A327DF" w:rsidRPr="00A327DF" w14:paraId="7923C6D5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AD4124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4CE098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焊缝无损检测 渗透检测 验收等级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F4F804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26953-2011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7F97C56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2026-02-01</w:t>
            </w:r>
          </w:p>
        </w:tc>
      </w:tr>
      <w:tr w:rsidR="00A327DF" w:rsidRPr="00A327DF" w14:paraId="3EB91C4B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C8FC02E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20065-2025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1CC86A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预应力混凝土用螺纹钢筋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7E562B0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20065-2016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33279-2017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ABC8EA5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2F7F7801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E7F469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223.11-2025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3C48E96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钢铁及合金 铬含量的测定 滴定法和分光光度法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369EE80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223.11-2008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223.12-1991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0937749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0FE3B0C4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482B80F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223.13-2025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7FFBCA7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钢铁及合金 钒含量的测定 滴定法和分光光度法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38F5379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223.13-2000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223.14-2000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262B5C2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26D8EAB1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D01082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223.6-2025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1BA27572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钢铁及合金 硼含量的测定 中和滴定法和分光光度法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42804F8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223.6-1994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223.75-2008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223.78-2000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F7717CD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58DB4257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AB04C4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223.8-2025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86A768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钢铁及合金 铝含量的测定 滴定法和分光光度法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7751671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223.8-2000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223.9-2008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08EBCB1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5EA0CF53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E8CEFA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23452-2025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FD2B0A9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天然砂岩建筑板材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0D018E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23452-2009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0A579FF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1C7AE9CA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A3E820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24460-2025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B0E8548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太阳能光伏照明装置总技术规范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671BECF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24460-2009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55F1A26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66C8B08D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267B6E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24587-2025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FDFE766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预应力混凝土钢棒用热轧盘条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5BBD1217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24587-2009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28899-2012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F6BD49E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494AA767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C29F481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25053-2025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3095C63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热连轧低碳钢板及钢带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CE10AA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25053-2010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062CC76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1ED2C535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00500C5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3048.4-2025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AFB640C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电线</w:t>
            </w:r>
            <w:proofErr w:type="gramStart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电缆电</w:t>
            </w:r>
            <w:proofErr w:type="gramEnd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性能试验方法 第4部分：导体直流电阻试验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93A226F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3048.4-2007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647E2C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78492C4B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16E4337C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3429-2025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B97DC7C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焊接用钢盘条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1BF262F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3429-2015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33958-2017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33964-2017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CCBFA2C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65FAA2B8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A352FEF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46214-2025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57CB2DF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桥梁钢结构用热轧H型钢</w:t>
            </w:r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BE7070E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9066918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43611952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B41675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46233-2025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7726C0DB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纤维增强水泥制品 抽样与检验</w:t>
            </w:r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4C1979B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1E1ED8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6CB77335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F15461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6728-2025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E2FB2E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结构用冷弯型钢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36EE54C1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6728-2017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6723-2017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036430E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2026-03-01</w:t>
            </w:r>
          </w:p>
        </w:tc>
      </w:tr>
      <w:tr w:rsidR="00A327DF" w:rsidRPr="00A327DF" w14:paraId="6E1371CD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4CBB3A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11147-2025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5B83A88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沥青取样法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27AA289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11147-2010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5E49ACD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6FE05F44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B01C2A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11148-2025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D9654C5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石油沥青溶解度测定法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B3ECF0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11148-2008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39901A2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599E31DA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DB3B57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11251-2025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245FA3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合金结构钢钢板和钢带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119DC5B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11251-2020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37601-2019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CB79363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53B192CF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4EB5FD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16727-2025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74C7DD2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叠合板用预制混凝土底板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327BB6D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16727-2007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F21832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3CED72B3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E5A040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lastRenderedPageBreak/>
              <w:t>GB/T 176-2025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3E58C7BF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水泥化学分析方法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6EF3D05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176-2017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A8D61C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02AF039A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C562194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18242-2025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F5321D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弹性体/塑性体改性沥青防水卷材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03458D9F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18242-2008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 18243-2008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E56CACE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15EF76B3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F29EF5C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19412-2025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6D049AE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蓄冷（热）空调系统的测试和评价方法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0FA77DF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19412-2003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279839D5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091AF240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1EA96E1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23446-2025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4F169FB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喷涂聚脲防水涂料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1C7BA52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23446-2009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E7C1413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13B23C85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9CC3074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30191-2025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96BBC9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外墙光催化自洁涂覆材料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152FB12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30191-2013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1ABB7AC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53AFFC8C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7C8778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30192-2025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09E859C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水蒸发冷却空调机组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C78660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30192-2013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1EFB2ED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758FD46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1786785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30593-2025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32818EF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外墙内保温复合板系统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4514477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30593-2014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CBC798C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4AAED39E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9D4B735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3183-2025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08537DB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砌筑水泥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1BCB0F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3183-2017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EDDB67D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156CA635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FF93821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4508-2025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6EB1AC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沥青延度测定法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046E7D57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4508-2010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DCB258F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4AF28F37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4310F2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4623-2025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91E3097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环形混凝土电杆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63AF54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4623-2014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EDFCE1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7DD49A2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66D0DA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46539-2025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30B2270C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土工合成材料 </w:t>
            </w:r>
            <w:proofErr w:type="gramStart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抗紫外</w:t>
            </w:r>
            <w:proofErr w:type="gramEnd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老化性能试验 荧光紫</w:t>
            </w:r>
            <w:proofErr w:type="gramStart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外灯法</w:t>
            </w:r>
            <w:proofErr w:type="gramEnd"/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D90CD9A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72C6967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52DCCEDA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02B1FF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46585-2025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71751C9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建筑用绝热制品 试件线性尺寸的测量</w:t>
            </w:r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4D5D379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0A1E98E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3A5FB0C8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BF8617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494-2025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2C06ED3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建筑石油沥青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2B683E8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494-2010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933FC37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3C0C0D3C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40DCA97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5223-2025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021C5D8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预应力混凝土用钢丝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4AAFB1C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5223-2014</w:t>
            </w: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br/>
              <w:t>GB/T 30828-2014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14415F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76C0F807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564827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714-2025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BEE475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桥梁用结构钢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2F334685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714-2015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D253076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2026-05-01</w:t>
            </w:r>
          </w:p>
        </w:tc>
      </w:tr>
      <w:tr w:rsidR="00A327DF" w:rsidRPr="00A327DF" w14:paraId="7C61169D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3F82A9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11944-2025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286BB0C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中空玻璃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5C28D2E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11944-2012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3AF050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0730311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3AD77E7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23445-2025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0DD9DEE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聚合物水泥防水涂料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100721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23445-2009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9262397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1F42978B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ED84C5E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23457-2025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AF6AC82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预铺防水卷材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444C274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23457-2017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CE4C41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21EA898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8BC818B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33803-2025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2C2875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钢筋混凝土阻锈剂耐蚀应用技术规范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0BCFDAC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33803-2017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0088531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6F9F6239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DAB135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35490-2025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7124194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预应力钢筒混凝土管涂层腐蚀控制技术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26ABB75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35490-2017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3A6588A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46F4D8DF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088187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38387-2025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101FA5D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桥梁橡胶降噪伸缩装置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292AC2D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38387-2019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68816461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541EE132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A30B19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46824-2025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791A9C43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农村房屋用水泥基免拆底模钢筋</w:t>
            </w:r>
            <w:proofErr w:type="gramStart"/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桁架楼承板</w:t>
            </w:r>
            <w:proofErr w:type="gramEnd"/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0CE9BA7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DA23D84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58769AB3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FB218E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46825-2025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E721250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农村房屋用夹心保温轻质墙板</w:t>
            </w:r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693549F9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3C63B72A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2DFBB6F6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919BA1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46826-2025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B03ED60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低多层农村房屋用承重保温一体化墙板及连接配件技术要求</w:t>
            </w:r>
          </w:p>
        </w:tc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70B6557D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DFA7F8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2026-07-01</w:t>
            </w:r>
          </w:p>
        </w:tc>
      </w:tr>
      <w:tr w:rsidR="00A327DF" w:rsidRPr="00A327DF" w14:paraId="6F0FEA8E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2CA6CF7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15763.1-2025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1670CDE3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建筑用安全玻璃 第1部分：防火玻璃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00973AE9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15763.1-2009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44BBAE06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1BCFBEE3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50A62EBD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15763.2-2025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125BEAE5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建筑用安全玻璃 第2部分：钢化玻璃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6B4F0BAF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15763.2-2005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2803721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307B0330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0BDAD266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15763.3-2025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64C654EA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建筑用安全玻璃 第3部分：夹层玻璃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27B48840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15763.3-2009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3DBC0A9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39C10D12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A36229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lastRenderedPageBreak/>
              <w:t>GB/T 15763.4-2025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09D94EF3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建筑用安全玻璃 第4部分： 均质钢化玻璃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70B68954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15763.4-2009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25BF5F8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328F4AE8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E1F408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18588-2025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4FFA9451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混凝土外加剂中释放氨的测试方法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B18C024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18588-2001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F90015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16B0E224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3E396EE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8076-2025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3C5FD4AE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混凝土外加剂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36EE55C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8076-2008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1061E593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2026-08-01</w:t>
            </w:r>
          </w:p>
        </w:tc>
      </w:tr>
      <w:tr w:rsidR="00A327DF" w:rsidRPr="00A327DF" w14:paraId="7C5F9677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1AE0393A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5725-2025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70017C0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坠落防护 安全网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499BE4A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 5725-2009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7C9F0A6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2026-09-01</w:t>
            </w:r>
          </w:p>
        </w:tc>
      </w:tr>
      <w:tr w:rsidR="00A327DF" w:rsidRPr="00A327DF" w14:paraId="0932246C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7A1C4D23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200-2025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2AC825F0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中热硅酸盐水泥、低热硅酸盐水泥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5B64232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200-2017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2BA58D80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2026-11-01</w:t>
            </w:r>
          </w:p>
        </w:tc>
      </w:tr>
      <w:tr w:rsidR="00A327DF" w:rsidRPr="00A327DF" w14:paraId="1ECF74AA" w14:textId="77777777" w:rsidTr="00627A9D">
        <w:trPr>
          <w:trHeight w:val="454"/>
          <w:jc w:val="center"/>
        </w:trPr>
        <w:tc>
          <w:tcPr>
            <w:tcW w:w="1106" w:type="pct"/>
            <w:shd w:val="clear" w:color="auto" w:fill="auto"/>
            <w:noWrap/>
            <w:vAlign w:val="center"/>
            <w:hideMark/>
          </w:tcPr>
          <w:p w14:paraId="63ABEA32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31545-2025</w:t>
            </w:r>
          </w:p>
        </w:tc>
        <w:tc>
          <w:tcPr>
            <w:tcW w:w="1936" w:type="pct"/>
            <w:shd w:val="clear" w:color="auto" w:fill="auto"/>
            <w:noWrap/>
            <w:vAlign w:val="center"/>
            <w:hideMark/>
          </w:tcPr>
          <w:p w14:paraId="55446B63" w14:textId="77777777" w:rsidR="00A327DF" w:rsidRPr="00A327DF" w:rsidRDefault="00A327DF" w:rsidP="00A327D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A327DF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核电工程用硅酸盐水泥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14:paraId="3CD88C08" w14:textId="77777777" w:rsidR="00A327DF" w:rsidRPr="00A327DF" w:rsidRDefault="00A327DF" w:rsidP="00A327DF">
            <w:pPr>
              <w:widowControl/>
              <w:jc w:val="left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GB/T 31545-2015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14:paraId="5A80EB4B" w14:textId="77777777" w:rsidR="00A327DF" w:rsidRPr="00A327DF" w:rsidRDefault="00A327DF" w:rsidP="00A327DF">
            <w:pPr>
              <w:widowControl/>
              <w:jc w:val="center"/>
              <w:rPr>
                <w:rFonts w:ascii="Arial" w:eastAsia="等线" w:hAnsi="Arial" w:cs="Arial"/>
                <w:color w:val="333333"/>
                <w:kern w:val="0"/>
                <w:sz w:val="22"/>
              </w:rPr>
            </w:pPr>
            <w:r w:rsidRPr="00A327DF">
              <w:rPr>
                <w:rFonts w:ascii="Arial" w:eastAsia="等线" w:hAnsi="Arial" w:cs="Arial"/>
                <w:color w:val="333333"/>
                <w:kern w:val="0"/>
                <w:sz w:val="22"/>
              </w:rPr>
              <w:t>2026-11-01</w:t>
            </w:r>
          </w:p>
        </w:tc>
      </w:tr>
    </w:tbl>
    <w:p w14:paraId="214E5C49" w14:textId="77777777" w:rsidR="00A327DF" w:rsidRPr="00FA01C8" w:rsidRDefault="00A327DF"/>
    <w:sectPr w:rsidR="00A327DF" w:rsidRPr="00FA01C8" w:rsidSect="00826D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4C7"/>
    <w:rsid w:val="0058230D"/>
    <w:rsid w:val="00627A9D"/>
    <w:rsid w:val="00656422"/>
    <w:rsid w:val="00826DBE"/>
    <w:rsid w:val="00A327DF"/>
    <w:rsid w:val="00BC3396"/>
    <w:rsid w:val="00D714C7"/>
    <w:rsid w:val="00EE41C5"/>
    <w:rsid w:val="00FA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AF74B"/>
  <w15:chartTrackingRefBased/>
  <w15:docId w15:val="{4583F24E-CE92-41DC-B28A-29374589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14C7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D714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磊 王</dc:creator>
  <cp:keywords/>
  <dc:description/>
  <cp:lastModifiedBy>超 张</cp:lastModifiedBy>
  <cp:revision>3</cp:revision>
  <dcterms:created xsi:type="dcterms:W3CDTF">2025-12-25T03:22:00Z</dcterms:created>
  <dcterms:modified xsi:type="dcterms:W3CDTF">2026-04-22T07:10:00Z</dcterms:modified>
</cp:coreProperties>
</file>